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Договор подряда с физическим лицом</w:t>
        <w:br w:type="textWrapping"/>
      </w:r>
      <w:r w:rsidDel="00000000" w:rsidR="00000000" w:rsidRPr="00000000">
        <w:rPr>
          <w:rtl w:val="0"/>
        </w:rPr>
        <w:br w:type="textWrapping"/>
        <w:br w:type="textWrapping"/>
        <w:t xml:space="preserve">г. _____________                                                                   «___» _________201_ года.</w:t>
        <w:br w:type="textWrapping"/>
        <w:br w:type="textWrapping"/>
        <w:t xml:space="preserve">Общество с ограниченной ответственностью «______________________________», (сокращённое наименование ООО – «__________________________»), в дальнейшем именуемое, «ЗАКАЗЧИК», в лице генерального директора _____________________, действующего на основании Устава, с одной стороны и гр. _____________________________,  __________ года рождения, ИНН  __________, паспорт ________________, выданный _________г., ОВД _____________ именуемый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  <w:br w:type="textWrapping"/>
        <w:br w:type="textWrapping"/>
        <w:t xml:space="preserve">1. ПРЕДМЕТ ДОГОВОРА</w:t>
        <w:br w:type="textWrapping"/>
        <w:t xml:space="preserve">1.1. Подрядчик по заданию Заказчика обязуется выполнить работы по ____________________________________________________________________________(далее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  <w:br w:type="textWrapping"/>
        <w:br w:type="textWrapping"/>
        <w:t xml:space="preserve">2. СТОИМОСТЬ РАБОТ И ПОРЯДОК РАСЧЕТОВ</w:t>
        <w:br w:type="textWrapping"/>
        <w:t xml:space="preserve">2.1. Стоимость выполненных Работ составляет __________ (______________________________) рублей. </w:t>
        <w:br w:type="textWrapping"/>
        <w:t xml:space="preserve">2.2. Оплата производится после выполнения всех Работ, при условии, что Работа выполнена надлежащим образом, в установленные сроки.</w:t>
        <w:br w:type="textWrapping"/>
        <w:br w:type="textWrapping"/>
        <w:t xml:space="preserve">3. ОТВЕТСТВЕННОСТЬ И РИСКИ</w:t>
        <w:br w:type="textWrapping"/>
        <w:t xml:space="preserve">3.1. Сторона, нарушившая настоящий договор подряда, обязана возместить другой Стороне причиненные таким нарушением убытки.</w:t>
        <w:br w:type="textWrapping"/>
        <w:t xml:space="preserve">3.2. ПОДРЯДЧИК обязуется:</w:t>
        <w:br w:type="textWrapping"/>
        <w:t xml:space="preserve">3.2.1. Обеспечить выполнение Работ своими силами и надлежащего качества. </w:t>
        <w:br w:type="textWrapping"/>
        <w:t xml:space="preserve">3.2.2. В течение 10-ти дней со дня подписания акта сдачи-приемки выполненных работ вывезти с места производства Работ принадлежащее ему имущество.</w:t>
        <w:br w:type="textWrapping"/>
        <w:t xml:space="preserve"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  <w:br w:type="textWrapping"/>
        <w:t xml:space="preserve">3.2.4. Иметь необходимые лицензии, разрешении, допуски и т.д., необходимые для выполнения данного вида Работ.</w:t>
        <w:br w:type="textWrapping"/>
        <w:t xml:space="preserve">3.3. ПОДРЯДЧИК вправе:</w:t>
        <w:br w:type="textWrapping"/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  <w:br w:type="textWrapping"/>
        <w:t xml:space="preserve">3.3.2. Самостоятельно определять способы выполнения Работы.</w:t>
        <w:br w:type="textWrapping"/>
        <w:t xml:space="preserve">3.4. ЗАКАЗЧИК обязуется:</w:t>
        <w:br w:type="textWrapping"/>
        <w:t xml:space="preserve">3.4.1. Предоставить Подрядчику объём Работ.</w:t>
        <w:br w:type="textWrapping"/>
        <w:t xml:space="preserve">3.4.2. Своевременно принять и оплатить выполненные Подрядчиком Работы.</w:t>
        <w:br w:type="textWrapping"/>
        <w:t xml:space="preserve">3.5. ЗАКАЗЧИК вправе:</w:t>
        <w:br w:type="textWrapping"/>
        <w:t xml:space="preserve"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  <w:br w:type="textWrapping"/>
        <w:t xml:space="preserve">3.5.2. В случаях, когда Работы выполнены Подрядчиком с отступлениями от договора, ухудшившими результат Работы, или с иными</w:t>
        <w:br w:type="textWrapping"/>
        <w:t xml:space="preserve">недостатками, не позволяющими использовать результат Работы по назначению, Заказчик вправе по своему выбору:</w:t>
        <w:br w:type="textWrapping"/>
        <w:t xml:space="preserve">3.5.2.1. Потребовать от Подрядчика безвозмездного устранения недостатков в разумный срок.</w:t>
        <w:br w:type="textWrapping"/>
        <w:t xml:space="preserve"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  <w:br w:type="textWrapping"/>
        <w:t xml:space="preserve">3.6. Риск случайной гибели или случайного повреждения результата выполненной Работы до ее приемки Заказчиком несет Подрядчик.</w:t>
        <w:br w:type="textWrapping"/>
        <w:br w:type="textWrapping"/>
        <w:t xml:space="preserve">4. СРОКИ ВЫПОЛНЕНИЯ И ПОРЯДОК СДАЧИ РАБОТ</w:t>
        <w:br w:type="textWrapping"/>
        <w:t xml:space="preserve">4.1. Срок выполнения работ по настоящему договору подряда с физическим лицом:</w:t>
        <w:br w:type="textWrapping"/>
        <w:t xml:space="preserve">начало – ___ ________ 201_г. </w:t>
        <w:br w:type="textWrapping"/>
        <w:t xml:space="preserve">окончание – ___ ________ 201_г.</w:t>
        <w:br w:type="textWrapping"/>
        <w:t xml:space="preserve">4.2. Окончание работ оформляется актом сдачи-приемки работ. </w:t>
        <w:br w:type="textWrapping"/>
        <w:t xml:space="preserve"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  <w:br w:type="textWrapping"/>
        <w:br w:type="textWrapping"/>
        <w:t xml:space="preserve">5. НЕПРЕОДОЛИМАЯ СИЛА</w:t>
        <w:br w:type="textWrapping"/>
        <w:t xml:space="preserve"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  <w:br w:type="textWrapping"/>
        <w:br w:type="textWrapping"/>
        <w:t xml:space="preserve">6. ЗАКЛЮЧИТЕЛЬНЫЕ ПОЛОЖЕНИЯ</w:t>
        <w:br w:type="textWrapping"/>
        <w:t xml:space="preserve">6.1. Настоящий договор подряда с физическим лицом вступает в силу с момента его подписания и действует до ___ ________ 201_ года.</w:t>
        <w:br w:type="textWrapping"/>
        <w:t xml:space="preserve"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  <w:br w:type="textWrapping"/>
        <w:t xml:space="preserve">6.3. Договор подряда может быть расторгнут по основаниям, предусмотренным действующим законодательством РФ.</w:t>
        <w:br w:type="textWrapping"/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недостижения согласия – в судебном порядке.</w:t>
        <w:br w:type="textWrapping"/>
        <w:t xml:space="preserve">6.5. Все изменения и дополнения настоящего Договора действительны, если совершены в письменной форме и подписаны Сторонами.</w:t>
        <w:br w:type="textWrapping"/>
        <w:t xml:space="preserve"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  <w:br w:type="textWrapping"/>
        <w:br w:type="textWrapping"/>
        <w:t xml:space="preserve">7. ЮРИДИЧЕСКИЕ АДРЕСА И БАНКОВСКИЕ РЕКВИЗИТЫ СТОРОН</w:t>
        <w:br w:type="textWrapping"/>
        <w:t xml:space="preserve">ЗАКАЗЧИК:                                                                 ПОДРЯДЧИК:</w:t>
        <w:br w:type="textWrapping"/>
        <w:t xml:space="preserve">ООО «______________»                                                ____________________________</w:t>
        <w:br w:type="textWrapping"/>
        <w:t xml:space="preserve">Адрес:_______________________,                              _____________________________</w:t>
        <w:br w:type="textWrapping"/>
        <w:t xml:space="preserve">ИНН …,                                                                           _____________________________</w:t>
        <w:br w:type="textWrapping"/>
        <w:t xml:space="preserve">КПП …,                                                                           _____________________________</w:t>
        <w:br w:type="textWrapping"/>
        <w:t xml:space="preserve">ОГРН …,                                                                         проживающий по адресу: _______</w:t>
        <w:br w:type="textWrapping"/>
        <w:t xml:space="preserve">р/счет № … в Банке: … г. ______,                                _____________________________</w:t>
        <w:br w:type="textWrapping"/>
        <w:t xml:space="preserve">корр. счет № …, БИК …                                                _____________________________</w:t>
        <w:br w:type="textWrapping"/>
        <w:t xml:space="preserve">                                                                                         Страховое свидетельство № ____.</w:t>
        <w:br w:type="textWrapping"/>
        <w:t xml:space="preserve">Генеральный директор</w:t>
        <w:br w:type="textWrapping"/>
        <w:t xml:space="preserve">ООО «…»</w:t>
        <w:br w:type="textWrapping"/>
        <w:t xml:space="preserve">________________ /                         /                             _______________/                          /</w:t>
        <w:br w:type="textWrapping"/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