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lineRule="auto"/>
        <w:contextualSpacing w:val="0"/>
        <w:jc w:val="center"/>
      </w:pPr>
      <w:r w:rsidDel="00000000" w:rsidR="00000000" w:rsidRPr="00000000">
        <w:rPr>
          <w:color w:val="444444"/>
          <w:sz w:val="24"/>
          <w:szCs w:val="24"/>
          <w:rtl w:val="0"/>
        </w:rPr>
        <w:t xml:space="preserve">                               В _______________________________</w:t>
      </w:r>
    </w:p>
    <w:p w:rsidR="00000000" w:rsidDel="00000000" w:rsidP="00000000" w:rsidRDefault="00000000" w:rsidRPr="00000000">
      <w:pPr>
        <w:spacing w:after="280" w:lineRule="auto"/>
        <w:contextualSpacing w:val="0"/>
        <w:jc w:val="center"/>
      </w:pPr>
      <w:r w:rsidDel="00000000" w:rsidR="00000000" w:rsidRPr="00000000">
        <w:rPr>
          <w:color w:val="444444"/>
          <w:sz w:val="24"/>
          <w:szCs w:val="24"/>
          <w:rtl w:val="0"/>
        </w:rPr>
        <w:t xml:space="preserve">          </w:t>
        <w:tab/>
        <w:t xml:space="preserve">(наименование суда) </w:t>
      </w:r>
    </w:p>
    <w:p w:rsidR="00000000" w:rsidDel="00000000" w:rsidP="00000000" w:rsidRDefault="00000000" w:rsidRPr="00000000">
      <w:pPr>
        <w:spacing w:after="280" w:lineRule="auto"/>
        <w:contextualSpacing w:val="0"/>
        <w:jc w:val="center"/>
      </w:pPr>
      <w:r w:rsidDel="00000000" w:rsidR="00000000" w:rsidRPr="00000000">
        <w:rPr>
          <w:color w:val="444444"/>
          <w:sz w:val="24"/>
          <w:szCs w:val="24"/>
          <w:rtl w:val="0"/>
        </w:rPr>
        <w:t xml:space="preserve">                         Истец:_______________________________</w:t>
      </w:r>
    </w:p>
    <w:p w:rsidR="00000000" w:rsidDel="00000000" w:rsidP="00000000" w:rsidRDefault="00000000" w:rsidRPr="00000000">
      <w:pPr>
        <w:spacing w:after="280" w:lineRule="auto"/>
        <w:contextualSpacing w:val="0"/>
        <w:jc w:val="center"/>
      </w:pPr>
      <w:r w:rsidDel="00000000" w:rsidR="00000000" w:rsidRPr="00000000">
        <w:rPr>
          <w:color w:val="444444"/>
          <w:sz w:val="24"/>
          <w:szCs w:val="24"/>
          <w:rtl w:val="0"/>
        </w:rPr>
        <w:t xml:space="preserve">      </w:t>
        <w:tab/>
        <w:t xml:space="preserve">(ФИО полностью, адрес) </w:t>
      </w:r>
    </w:p>
    <w:p w:rsidR="00000000" w:rsidDel="00000000" w:rsidP="00000000" w:rsidRDefault="00000000" w:rsidRPr="00000000">
      <w:pPr>
        <w:spacing w:after="280" w:lineRule="auto"/>
        <w:contextualSpacing w:val="0"/>
        <w:jc w:val="center"/>
      </w:pPr>
      <w:r w:rsidDel="00000000" w:rsidR="00000000" w:rsidRPr="00000000">
        <w:rPr>
          <w:color w:val="444444"/>
          <w:sz w:val="24"/>
          <w:szCs w:val="24"/>
          <w:rtl w:val="0"/>
        </w:rPr>
        <w:t xml:space="preserve">                </w:t>
        <w:tab/>
        <w:t xml:space="preserve">Ответчик: ______________________________</w:t>
      </w:r>
    </w:p>
    <w:p w:rsidR="00000000" w:rsidDel="00000000" w:rsidP="00000000" w:rsidRDefault="00000000" w:rsidRPr="00000000">
      <w:pPr>
        <w:spacing w:after="280" w:lineRule="auto"/>
        <w:contextualSpacing w:val="0"/>
        <w:jc w:val="center"/>
      </w:pPr>
      <w:r w:rsidDel="00000000" w:rsidR="00000000" w:rsidRPr="00000000">
        <w:rPr>
          <w:color w:val="444444"/>
          <w:sz w:val="24"/>
          <w:szCs w:val="24"/>
          <w:rtl w:val="0"/>
        </w:rPr>
        <w:t xml:space="preserve">                                             (ФИО полностью, наименование, адрес) </w:t>
      </w:r>
    </w:p>
    <w:p w:rsidR="00000000" w:rsidDel="00000000" w:rsidP="00000000" w:rsidRDefault="00000000" w:rsidRPr="00000000">
      <w:pPr>
        <w:spacing w:after="280" w:lineRule="auto"/>
        <w:contextualSpacing w:val="0"/>
        <w:jc w:val="center"/>
      </w:pPr>
      <w:r w:rsidDel="00000000" w:rsidR="00000000" w:rsidRPr="00000000">
        <w:rPr>
          <w:color w:val="444444"/>
          <w:sz w:val="24"/>
          <w:szCs w:val="24"/>
          <w:rtl w:val="0"/>
        </w:rPr>
        <w:t xml:space="preserve">          </w:t>
        <w:tab/>
        <w:t xml:space="preserve">Цена иска: ____________________________</w:t>
      </w:r>
    </w:p>
    <w:p w:rsidR="00000000" w:rsidDel="00000000" w:rsidP="00000000" w:rsidRDefault="00000000" w:rsidRPr="00000000">
      <w:pPr>
        <w:spacing w:after="280" w:lineRule="auto"/>
        <w:contextualSpacing w:val="0"/>
        <w:jc w:val="center"/>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color w:val="111111"/>
          <w:sz w:val="36"/>
          <w:szCs w:val="36"/>
          <w:highlight w:val="white"/>
          <w:rtl w:val="0"/>
        </w:rPr>
        <w:t xml:space="preserve"> </w:t>
      </w:r>
    </w:p>
    <w:p w:rsidR="00000000" w:rsidDel="00000000" w:rsidP="00000000" w:rsidRDefault="00000000" w:rsidRPr="00000000">
      <w:pPr>
        <w:spacing w:after="240" w:lineRule="auto"/>
        <w:contextualSpacing w:val="0"/>
        <w:jc w:val="center"/>
      </w:pPr>
      <w:r w:rsidDel="00000000" w:rsidR="00000000" w:rsidRPr="00000000">
        <w:rPr>
          <w:color w:val="111111"/>
          <w:sz w:val="28"/>
          <w:szCs w:val="28"/>
          <w:highlight w:val="white"/>
          <w:rtl w:val="0"/>
        </w:rPr>
        <w:t xml:space="preserve">ИСКОВОЕ ЗАЯВЛЕНИЕ</w:t>
      </w:r>
    </w:p>
    <w:p w:rsidR="00000000" w:rsidDel="00000000" w:rsidP="00000000" w:rsidRDefault="00000000" w:rsidRPr="00000000">
      <w:pPr>
        <w:spacing w:after="240" w:lineRule="auto"/>
        <w:contextualSpacing w:val="0"/>
        <w:jc w:val="center"/>
      </w:pPr>
      <w:r w:rsidDel="00000000" w:rsidR="00000000" w:rsidRPr="00000000">
        <w:rPr>
          <w:color w:val="111111"/>
          <w:sz w:val="28"/>
          <w:szCs w:val="28"/>
          <w:highlight w:val="white"/>
          <w:rtl w:val="0"/>
        </w:rPr>
        <w:t xml:space="preserve">о взыскании неосновательного обогащения и процентов за пользование чужими денежными средствами</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    "___"_________ ____ г. истец ошибочно, без установленных законом, иными</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правовыми актами или сделкой оснований перечислил на счет ответчика N __________</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в _________________________________________________________________________</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                            </w:t>
        <w:tab/>
        <w:t xml:space="preserve">(указать наименование и адрес банка)</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 __________ (____________) рублей при следующих обстоятельствах: __________</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____________________, что подтверждается _________________________________.</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                                          (обстоятельства, доказательства)</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    Требование истца от "___"_____ ___ г. N _____ о возврате неосновательно</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приобретенных (или сбереженных) денег ответчик добровольно не удовлетворил,</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сославшись на __________________________</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                </w:t>
        <w:tab/>
        <w:t xml:space="preserve">(мотивы отказа)</w:t>
      </w:r>
    </w:p>
    <w:p w:rsidR="00000000" w:rsidDel="00000000" w:rsidP="00000000" w:rsidRDefault="00000000" w:rsidRPr="00000000">
      <w:pPr>
        <w:spacing w:after="360" w:before="360" w:lineRule="auto"/>
        <w:contextualSpacing w:val="0"/>
      </w:pPr>
      <w:r w:rsidDel="00000000" w:rsidR="00000000" w:rsidRPr="00000000">
        <w:rPr>
          <w:color w:val="504d4d"/>
          <w:highlight w:val="white"/>
          <w:rtl w:val="0"/>
        </w:rPr>
        <w:t xml:space="preserve">(или: осталось без ответа), что подтверждается ___________________________.</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В соответствии с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Гражданского кодекса РФ.</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В соответствии с пунктом 2 статьи 1102 Гражданского кодекса РФ правила, предусмотренные главой 60 Гражданского кодекса Российской Федерации,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В силу п. 2 ст. 1107 Гражданского кодекса Российской Федерации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Согласно п. 1 ст.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 в месте его нахождении, ключевой ставкой банковского процента на день исполнения денежного обязательства или его соответствующей части.</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Размер процентов за пользование чужими денежными средствами в период с "__"_____________г. по "___"___________ г. составил ____ (___________) рублей, что подтверждается ________________________.</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На основании вышеизложенного и руководствуясь п. 1 ст. 395, ст. 1102, п. 2 ст. 1107 Гражданского кодекса Российской Федерации, а также ст. ст. 131, 132 Гражданского процессуального кодекса Российской Федерации,</w:t>
      </w:r>
    </w:p>
    <w:p w:rsidR="00000000" w:rsidDel="00000000" w:rsidP="00000000" w:rsidRDefault="00000000" w:rsidRPr="00000000">
      <w:pPr>
        <w:spacing w:after="240" w:lineRule="auto"/>
        <w:contextualSpacing w:val="0"/>
      </w:pPr>
      <w:r w:rsidDel="00000000" w:rsidR="00000000" w:rsidRPr="00000000">
        <w:rPr>
          <w:color w:val="111111"/>
          <w:highlight w:val="white"/>
          <w:rtl w:val="0"/>
        </w:rPr>
        <w:t xml:space="preserve">ПРОШУ:</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1. Взыскать с ответчика в пользу истца неосновательно приобретенные денежных средств в размере ______ (_________) рублей.</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2. Взыскать с ответчика в пользу истца сумму процентов за пользование чужими денежными средствами в размере _______ (_________) рублей</w:t>
      </w:r>
    </w:p>
    <w:p w:rsidR="00000000" w:rsidDel="00000000" w:rsidP="00000000" w:rsidRDefault="00000000" w:rsidRPr="00000000">
      <w:pPr>
        <w:spacing w:after="360" w:lineRule="auto"/>
        <w:contextualSpacing w:val="0"/>
      </w:pPr>
      <w:r w:rsidDel="00000000" w:rsidR="00000000" w:rsidRPr="00000000">
        <w:rPr>
          <w:rtl w:val="0"/>
        </w:rPr>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Приложения:</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1. Доказательства ошибочного перечисления истцом денежных средств на счет ответчика.</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2. Расчет суммы исковых требований (расчет суммы неосновательного обогащения и суммы процентов за пользование чужими денежными средствами).</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3. Копия требования истца от "___"__________ ____ г. N ___.</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4. Доказательства отказа ответчика от удовлетворения требования истца.</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5. Копии искового заявления и приложенных к нему документов ответчику.</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6. Документ, подтверждающий уплату государственной пошлины.</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7. Иные документы, подтверждающие обстоятельства, на которых истец основывает свои требования.</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 </w:t>
      </w:r>
    </w:p>
    <w:p w:rsidR="00000000" w:rsidDel="00000000" w:rsidP="00000000" w:rsidRDefault="00000000" w:rsidRPr="00000000">
      <w:pPr>
        <w:spacing w:after="360" w:lineRule="auto"/>
        <w:contextualSpacing w:val="0"/>
      </w:pPr>
      <w:r w:rsidDel="00000000" w:rsidR="00000000" w:rsidRPr="00000000">
        <w:rPr>
          <w:color w:val="504d4d"/>
          <w:highlight w:val="white"/>
          <w:rtl w:val="0"/>
        </w:rPr>
        <w:t xml:space="preserve">«____»______________________  </w:t>
        <w:tab/>
        <w:t xml:space="preserve">                    Истец ___________________/Подпись/</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