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                                       В ___________________________</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                                          (наименование суда)</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административный истец: ______________________</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                                         (ФИО заявителя, адрес)</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административный ответчик: ______________________</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                                        (наименование, адрес</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                                        должностного лица)</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административный ответчик: ______________________</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                                       (наименование, адрес</w:t>
      </w:r>
    </w:p>
    <w:p w:rsidR="00000000" w:rsidDel="00000000" w:rsidP="00000000" w:rsidRDefault="00000000" w:rsidRPr="00000000">
      <w:pPr>
        <w:contextualSpacing w:val="0"/>
        <w:jc w:val="both"/>
      </w:pPr>
      <w:r w:rsidDel="00000000" w:rsidR="00000000" w:rsidRPr="00000000">
        <w:rPr>
          <w:color w:val="3a3a3a"/>
          <w:sz w:val="26"/>
          <w:szCs w:val="26"/>
          <w:highlight w:val="white"/>
          <w:rtl w:val="0"/>
        </w:rPr>
        <w:t xml:space="preserve">                                       органа власти)</w:t>
      </w:r>
    </w:p>
    <w:p w:rsidR="00000000" w:rsidDel="00000000" w:rsidP="00000000" w:rsidRDefault="00000000" w:rsidRPr="00000000">
      <w:pPr>
        <w:spacing w:after="340" w:lineRule="auto"/>
        <w:contextualSpacing w:val="0"/>
        <w:jc w:val="center"/>
      </w:pPr>
      <w:r w:rsidDel="00000000" w:rsidR="00000000" w:rsidRPr="00000000">
        <w:rPr>
          <w:color w:val="3a3a3a"/>
          <w:sz w:val="26"/>
          <w:szCs w:val="26"/>
          <w:highlight w:val="white"/>
          <w:rtl w:val="0"/>
        </w:rPr>
        <w:t xml:space="preserve"> </w:t>
      </w:r>
    </w:p>
    <w:p w:rsidR="00000000" w:rsidDel="00000000" w:rsidP="00000000" w:rsidRDefault="00000000" w:rsidRPr="00000000">
      <w:pPr>
        <w:spacing w:after="340" w:lineRule="auto"/>
        <w:contextualSpacing w:val="0"/>
        <w:jc w:val="center"/>
      </w:pPr>
      <w:r w:rsidDel="00000000" w:rsidR="00000000" w:rsidRPr="00000000">
        <w:rPr>
          <w:color w:val="3a3a3a"/>
          <w:sz w:val="26"/>
          <w:szCs w:val="26"/>
          <w:highlight w:val="white"/>
          <w:rtl w:val="0"/>
        </w:rPr>
        <w:t xml:space="preserve">АДМИНИСТРАТИВНОЕ ИСКОВОЕ ЗАЯВЛЕНИЕ</w:t>
      </w:r>
    </w:p>
    <w:p w:rsidR="00000000" w:rsidDel="00000000" w:rsidP="00000000" w:rsidRDefault="00000000" w:rsidRPr="00000000">
      <w:pPr>
        <w:spacing w:after="340" w:lineRule="auto"/>
        <w:contextualSpacing w:val="0"/>
        <w:jc w:val="center"/>
      </w:pPr>
      <w:r w:rsidDel="00000000" w:rsidR="00000000" w:rsidRPr="00000000">
        <w:rPr>
          <w:color w:val="3a3a3a"/>
          <w:sz w:val="26"/>
          <w:szCs w:val="26"/>
          <w:highlight w:val="white"/>
          <w:rtl w:val="0"/>
        </w:rPr>
        <w:t xml:space="preserve">об оспаривании действий должностного лица</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«___»_________ ____ г. я обратился к должностному лицу _________ (указать ФИО должностного лица, наименование его должности, наименование органа власти, где исполняет свои полномочия данное должностное лицо) по вопросу _________ (указать подробные основания обращения к должностному лицу, события предшествовавшие обращению).</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При моем обращении должностным лицом были совершены следующие действия _________ (указать действия (бездействия), которые обжалуются заявителем).</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С указанными действиями я не согласен, поскольку они нарушают мои права _________ (указать, в чем нарушение прав заявителя).</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Действия должностного лица не соответствуют требованиям статей _________ (указать положения законов, на предмет соответствия которым подлежат проверке действия должностного лица).</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Указанные действия должностного лица вышестоящему руководителю не обжаловались. (Если обжаловались, указать какая жалоба подавалась, кому, когда, результаты ее рассмотрения).</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В соответствии со статьей 218 Кодекса административного судопроизводства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На основании изложенного, руководствуясь статьей 220 Кодекса административного судопроизводства РФ, </w:t>
      </w:r>
    </w:p>
    <w:p w:rsidR="00000000" w:rsidDel="00000000" w:rsidP="00000000" w:rsidRDefault="00000000" w:rsidRPr="00000000">
      <w:pPr>
        <w:spacing w:after="340" w:lineRule="auto"/>
        <w:contextualSpacing w:val="0"/>
        <w:jc w:val="center"/>
      </w:pPr>
      <w:r w:rsidDel="00000000" w:rsidR="00000000" w:rsidRPr="00000000">
        <w:rPr>
          <w:color w:val="3a3a3a"/>
          <w:sz w:val="26"/>
          <w:szCs w:val="26"/>
          <w:highlight w:val="white"/>
          <w:rtl w:val="0"/>
        </w:rPr>
        <w:t xml:space="preserve">Прошу:</w:t>
      </w:r>
    </w:p>
    <w:p w:rsidR="00000000" w:rsidDel="00000000" w:rsidP="00000000" w:rsidRDefault="00000000" w:rsidRPr="00000000">
      <w:pPr>
        <w:numPr>
          <w:ilvl w:val="0"/>
          <w:numId w:val="2"/>
        </w:numPr>
        <w:spacing w:after="340" w:lineRule="auto"/>
        <w:ind w:left="1380" w:hanging="360"/>
        <w:contextualSpacing w:val="1"/>
        <w:jc w:val="both"/>
        <w:rPr/>
      </w:pPr>
      <w:r w:rsidDel="00000000" w:rsidR="00000000" w:rsidRPr="00000000">
        <w:rPr>
          <w:color w:val="3a3a3a"/>
          <w:sz w:val="26"/>
          <w:szCs w:val="26"/>
          <w:highlight w:val="white"/>
          <w:rtl w:val="0"/>
        </w:rPr>
        <w:t xml:space="preserve">Признать действия должностного лица _________ (перечислить незаконные действия (бездействия) незаконными. </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Перечень прилагаемых к административному исковому заявлению документов (копии по числу лиц, участвующих в деле):</w:t>
      </w:r>
    </w:p>
    <w:p w:rsidR="00000000" w:rsidDel="00000000" w:rsidP="00000000" w:rsidRDefault="00000000" w:rsidRPr="00000000">
      <w:pPr>
        <w:numPr>
          <w:ilvl w:val="0"/>
          <w:numId w:val="1"/>
        </w:numPr>
        <w:spacing w:after="340" w:lineRule="auto"/>
        <w:ind w:left="1380" w:hanging="360"/>
        <w:contextualSpacing w:val="1"/>
        <w:jc w:val="both"/>
        <w:rPr/>
      </w:pPr>
      <w:r w:rsidDel="00000000" w:rsidR="00000000" w:rsidRPr="00000000">
        <w:rPr>
          <w:color w:val="3a3a3a"/>
          <w:sz w:val="26"/>
          <w:szCs w:val="26"/>
          <w:highlight w:val="white"/>
          <w:rtl w:val="0"/>
        </w:rPr>
        <w:t xml:space="preserve">Копия административного искового заявления</w:t>
      </w:r>
    </w:p>
    <w:p w:rsidR="00000000" w:rsidDel="00000000" w:rsidP="00000000" w:rsidRDefault="00000000" w:rsidRPr="00000000">
      <w:pPr>
        <w:numPr>
          <w:ilvl w:val="0"/>
          <w:numId w:val="1"/>
        </w:numPr>
        <w:spacing w:after="340" w:lineRule="auto"/>
        <w:ind w:left="1380" w:hanging="360"/>
        <w:contextualSpacing w:val="1"/>
        <w:jc w:val="both"/>
        <w:rPr/>
      </w:pPr>
      <w:r w:rsidDel="00000000" w:rsidR="00000000" w:rsidRPr="00000000">
        <w:rPr>
          <w:color w:val="3a3a3a"/>
          <w:sz w:val="26"/>
          <w:szCs w:val="26"/>
          <w:highlight w:val="white"/>
          <w:rtl w:val="0"/>
        </w:rPr>
        <w:t xml:space="preserve">Документ, подтверждающий уплату государственной пошлины</w:t>
      </w:r>
    </w:p>
    <w:p w:rsidR="00000000" w:rsidDel="00000000" w:rsidP="00000000" w:rsidRDefault="00000000" w:rsidRPr="00000000">
      <w:pPr>
        <w:numPr>
          <w:ilvl w:val="0"/>
          <w:numId w:val="1"/>
        </w:numPr>
        <w:spacing w:after="340" w:lineRule="auto"/>
        <w:ind w:left="1380" w:hanging="360"/>
        <w:contextualSpacing w:val="1"/>
        <w:jc w:val="both"/>
        <w:rPr/>
      </w:pPr>
      <w:r w:rsidDel="00000000" w:rsidR="00000000" w:rsidRPr="00000000">
        <w:rPr>
          <w:color w:val="3a3a3a"/>
          <w:sz w:val="26"/>
          <w:szCs w:val="26"/>
          <w:highlight w:val="white"/>
          <w:rtl w:val="0"/>
        </w:rPr>
        <w:t xml:space="preserve">Документы, подтверждающие обращение к должностному лицу</w:t>
      </w:r>
    </w:p>
    <w:p w:rsidR="00000000" w:rsidDel="00000000" w:rsidP="00000000" w:rsidRDefault="00000000" w:rsidRPr="00000000">
      <w:pPr>
        <w:numPr>
          <w:ilvl w:val="0"/>
          <w:numId w:val="1"/>
        </w:numPr>
        <w:spacing w:after="340" w:lineRule="auto"/>
        <w:ind w:left="1380" w:hanging="360"/>
        <w:contextualSpacing w:val="1"/>
        <w:jc w:val="both"/>
        <w:rPr/>
      </w:pPr>
      <w:r w:rsidDel="00000000" w:rsidR="00000000" w:rsidRPr="00000000">
        <w:rPr>
          <w:color w:val="3a3a3a"/>
          <w:sz w:val="26"/>
          <w:szCs w:val="26"/>
          <w:highlight w:val="white"/>
          <w:rtl w:val="0"/>
        </w:rPr>
        <w:t xml:space="preserve">Письменный ответ должностного лица</w:t>
      </w:r>
    </w:p>
    <w:p w:rsidR="00000000" w:rsidDel="00000000" w:rsidP="00000000" w:rsidRDefault="00000000" w:rsidRPr="00000000">
      <w:pPr>
        <w:numPr>
          <w:ilvl w:val="0"/>
          <w:numId w:val="1"/>
        </w:numPr>
        <w:spacing w:after="340" w:lineRule="auto"/>
        <w:ind w:left="1380" w:hanging="360"/>
        <w:contextualSpacing w:val="1"/>
        <w:jc w:val="both"/>
        <w:rPr/>
      </w:pPr>
      <w:r w:rsidDel="00000000" w:rsidR="00000000" w:rsidRPr="00000000">
        <w:rPr>
          <w:color w:val="3a3a3a"/>
          <w:sz w:val="26"/>
          <w:szCs w:val="26"/>
          <w:highlight w:val="white"/>
          <w:rtl w:val="0"/>
        </w:rPr>
        <w:t xml:space="preserve">Имеющиеся документы, подтверждающие доводы, изложенные в административном исковом заявлении</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Дата подачи заявления: «___»_________ ____ г.                   </w:t>
      </w:r>
    </w:p>
    <w:p w:rsidR="00000000" w:rsidDel="00000000" w:rsidP="00000000" w:rsidRDefault="00000000" w:rsidRPr="00000000">
      <w:pPr>
        <w:spacing w:after="340" w:lineRule="auto"/>
        <w:contextualSpacing w:val="0"/>
        <w:jc w:val="both"/>
      </w:pPr>
      <w:r w:rsidDel="00000000" w:rsidR="00000000" w:rsidRPr="00000000">
        <w:rPr>
          <w:color w:val="3a3a3a"/>
          <w:sz w:val="26"/>
          <w:szCs w:val="26"/>
          <w:highlight w:val="white"/>
          <w:rtl w:val="0"/>
        </w:rPr>
        <w:t xml:space="preserve"> Подпись _______</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3a3a3a"/>
        <w:sz w:val="26"/>
        <w:szCs w:val="2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3a3a3a"/>
        <w:sz w:val="26"/>
        <w:szCs w:val="2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