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1"/>
        <w:spacing w:after="122" w:before="0" w:line="240" w:lineRule="auto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333333"/>
          <w:sz w:val="24"/>
          <w:szCs w:val="24"/>
          <w:vertAlign w:val="baseline"/>
          <w:rtl w:val="0"/>
        </w:rPr>
        <w:t xml:space="preserve">В ______________ районный суд г. ________</w:t>
      </w:r>
    </w:p>
    <w:p w:rsidR="00000000" w:rsidDel="00000000" w:rsidP="00000000" w:rsidRDefault="00000000" w:rsidRPr="00000000">
      <w:pPr>
        <w:widowControl w:val="1"/>
        <w:spacing w:after="122" w:before="0" w:line="240" w:lineRule="auto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333333"/>
          <w:sz w:val="24"/>
          <w:szCs w:val="24"/>
          <w:vertAlign w:val="baseline"/>
          <w:rtl w:val="0"/>
        </w:rPr>
        <w:t xml:space="preserve">Истец: ________________________________</w:t>
        <w:br w:type="textWrapping"/>
        <w:t xml:space="preserve">________________________________</w:t>
      </w:r>
    </w:p>
    <w:p w:rsidR="00000000" w:rsidDel="00000000" w:rsidP="00000000" w:rsidRDefault="00000000" w:rsidRPr="00000000">
      <w:pPr>
        <w:widowControl w:val="1"/>
        <w:spacing w:after="122" w:before="0" w:line="240" w:lineRule="auto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333333"/>
          <w:sz w:val="24"/>
          <w:szCs w:val="24"/>
          <w:vertAlign w:val="baseline"/>
          <w:rtl w:val="0"/>
        </w:rPr>
        <w:t xml:space="preserve">Ответчик: _____________________________</w:t>
        <w:br w:type="textWrapping"/>
        <w:t xml:space="preserve">_____________________________</w:t>
      </w:r>
    </w:p>
    <w:p w:rsidR="00000000" w:rsidDel="00000000" w:rsidP="00000000" w:rsidRDefault="00000000" w:rsidRPr="00000000">
      <w:pPr>
        <w:widowControl w:val="1"/>
        <w:spacing w:after="122" w:before="0" w:line="240" w:lineRule="auto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333333"/>
          <w:sz w:val="24"/>
          <w:szCs w:val="24"/>
          <w:vertAlign w:val="baseline"/>
          <w:rtl w:val="0"/>
        </w:rPr>
        <w:t xml:space="preserve">(по гражданскому делу по иску _____________ </w:t>
      </w:r>
    </w:p>
    <w:p w:rsidR="00000000" w:rsidDel="00000000" w:rsidP="00000000" w:rsidRDefault="00000000" w:rsidRPr="00000000">
      <w:pPr>
        <w:widowControl w:val="1"/>
        <w:spacing w:after="122" w:before="0" w:line="240" w:lineRule="auto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333333"/>
          <w:sz w:val="24"/>
          <w:szCs w:val="24"/>
          <w:vertAlign w:val="baseline"/>
          <w:rtl w:val="0"/>
        </w:rPr>
        <w:t xml:space="preserve">к ________________ о разделе имущества)</w:t>
      </w:r>
    </w:p>
    <w:p w:rsidR="00000000" w:rsidDel="00000000" w:rsidP="00000000" w:rsidRDefault="00000000" w:rsidRPr="00000000">
      <w:pPr>
        <w:widowControl w:val="1"/>
        <w:spacing w:after="122" w:before="0" w:line="240" w:lineRule="auto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333333"/>
          <w:sz w:val="24"/>
          <w:szCs w:val="24"/>
          <w:vertAlign w:val="baseline"/>
          <w:rtl w:val="0"/>
        </w:rPr>
        <w:t xml:space="preserve">Госпошлина: ___________________ рублей</w:t>
      </w:r>
    </w:p>
    <w:p w:rsidR="00000000" w:rsidDel="00000000" w:rsidP="00000000" w:rsidRDefault="00000000" w:rsidRPr="00000000">
      <w:pPr>
        <w:widowControl w:val="1"/>
        <w:spacing w:after="122" w:before="0" w:line="240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122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vertAlign w:val="baseline"/>
          <w:rtl w:val="0"/>
        </w:rPr>
        <w:t xml:space="preserve">ВСТРЕЧНОЕ ИСКОВОЕ ЗАЯВЛЕНИЕ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333333"/>
          <w:sz w:val="24"/>
          <w:szCs w:val="24"/>
          <w:vertAlign w:val="baseline"/>
          <w:rtl w:val="0"/>
        </w:rPr>
        <w:br w:type="textWrapping"/>
        <w:t xml:space="preserve">о разделе совместно нажитого имущества</w:t>
      </w:r>
    </w:p>
    <w:p w:rsidR="00000000" w:rsidDel="00000000" w:rsidP="00000000" w:rsidRDefault="00000000" w:rsidRPr="00000000">
      <w:pPr>
        <w:widowControl w:val="1"/>
        <w:spacing w:after="122" w:before="0" w:line="240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before="0" w:line="240" w:lineRule="auto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333333"/>
          <w:sz w:val="24"/>
          <w:szCs w:val="24"/>
          <w:vertAlign w:val="baseline"/>
          <w:rtl w:val="0"/>
        </w:rPr>
        <w:t xml:space="preserve">С «___» ___________  _____ года по «___» ___________  _____ года я состоял в зарегистрированном браке с ____________ (ФИО), с которой мы проживали в квартире, расположенной по адресу: _______________________________, кв. ___ (к</w:t>
      </w:r>
      <w:r w:rsidDel="00000000" w:rsidR="00000000" w:rsidRPr="00000000">
        <w:rPr>
          <w:color w:val="333333"/>
          <w:sz w:val="24"/>
          <w:szCs w:val="24"/>
          <w:rtl w:val="0"/>
        </w:rPr>
        <w:t xml:space="preserve">вартира 1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333333"/>
          <w:sz w:val="24"/>
          <w:szCs w:val="24"/>
          <w:vertAlign w:val="baseline"/>
          <w:rtl w:val="0"/>
        </w:rPr>
        <w:t xml:space="preserve">) . Указанная квартира приобретена мной до регистрации брака с ____________ (ФИО).</w:t>
      </w:r>
    </w:p>
    <w:p w:rsidR="00000000" w:rsidDel="00000000" w:rsidP="00000000" w:rsidRDefault="00000000" w:rsidRPr="00000000">
      <w:pPr>
        <w:widowControl w:val="1"/>
        <w:spacing w:after="0" w:before="0" w:line="240" w:lineRule="auto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333333"/>
          <w:sz w:val="24"/>
          <w:szCs w:val="24"/>
          <w:vertAlign w:val="baseline"/>
          <w:rtl w:val="0"/>
        </w:rPr>
        <w:br w:type="textWrapping"/>
        <w:t xml:space="preserve">С ________  ____ года ___________ (ФИО) переехала в </w:t>
      </w:r>
      <w:r w:rsidDel="00000000" w:rsidR="00000000" w:rsidRPr="00000000">
        <w:rPr>
          <w:color w:val="333333"/>
          <w:sz w:val="24"/>
          <w:szCs w:val="24"/>
          <w:rtl w:val="0"/>
        </w:rPr>
        <w:t xml:space="preserve">собственную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333333"/>
          <w:sz w:val="24"/>
          <w:szCs w:val="24"/>
          <w:vertAlign w:val="baseline"/>
          <w:rtl w:val="0"/>
        </w:rPr>
        <w:t xml:space="preserve"> квартиру по адресу: _________________________________ и с указанного времени брачные отношения между нами были прекращены и мы проживали отдельно.</w:t>
        <w:br w:type="textWrapping"/>
      </w:r>
    </w:p>
    <w:p w:rsidR="00000000" w:rsidDel="00000000" w:rsidP="00000000" w:rsidRDefault="00000000" w:rsidRPr="00000000">
      <w:pPr>
        <w:widowControl w:val="1"/>
        <w:spacing w:after="0" w:before="0" w:line="240" w:lineRule="auto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333333"/>
          <w:sz w:val="24"/>
          <w:szCs w:val="24"/>
          <w:vertAlign w:val="baseline"/>
          <w:rtl w:val="0"/>
        </w:rPr>
        <w:t xml:space="preserve">В ___________  _____ года, то есть, через два месяца после</w:t>
      </w:r>
      <w:r w:rsidDel="00000000" w:rsidR="00000000" w:rsidRPr="00000000">
        <w:rPr>
          <w:color w:val="333333"/>
          <w:sz w:val="24"/>
          <w:szCs w:val="24"/>
          <w:rtl w:val="0"/>
        </w:rPr>
        <w:t xml:space="preserve"> фактических прекращений брачных отношений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333333"/>
          <w:sz w:val="24"/>
          <w:szCs w:val="24"/>
          <w:vertAlign w:val="baseline"/>
          <w:rtl w:val="0"/>
        </w:rPr>
        <w:t xml:space="preserve"> на мое имя была зарегистрирована квартира, расположенная по адресу: _______________________________________ (квартира 2).</w:t>
        <w:br w:type="textWrapping"/>
        <w:t xml:space="preserve">Вместе с тем, указанная квартира не может рассматриваться как совместно нажитое в период брака имущество, поскольку, она была приобретена не за счет общих доходов супругов, а на средства, </w:t>
      </w:r>
      <w:r w:rsidDel="00000000" w:rsidR="00000000" w:rsidRPr="00000000">
        <w:rPr>
          <w:color w:val="333333"/>
          <w:sz w:val="24"/>
          <w:szCs w:val="24"/>
          <w:rtl w:val="0"/>
        </w:rPr>
        <w:t xml:space="preserve">вырученные мною от продажи моей личной собственности, а именно квартиры по адресу 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333333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color w:val="333333"/>
          <w:sz w:val="24"/>
          <w:szCs w:val="24"/>
          <w:rtl w:val="0"/>
        </w:rPr>
        <w:t xml:space="preserve">. Это подтверждается договорами купли продажи и договорами на аренду банковской ячейки.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333333"/>
          <w:sz w:val="24"/>
          <w:szCs w:val="24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before="0" w:line="240" w:lineRule="auto"/>
        <w:contextualSpacing w:val="0"/>
        <w:jc w:val="left"/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С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333333"/>
          <w:sz w:val="24"/>
          <w:szCs w:val="24"/>
          <w:vertAlign w:val="baseline"/>
          <w:rtl w:val="0"/>
        </w:rPr>
        <w:t xml:space="preserve">ледовательно, утверждение _________ о том, что указанное недвижимое имущество является совместно нажитым с ней имуществом, является необоснованным и не соответствующим обстоятельствам дела.</w:t>
        <w:br w:type="textWrapping"/>
      </w:r>
    </w:p>
    <w:p w:rsidR="00000000" w:rsidDel="00000000" w:rsidP="00000000" w:rsidRDefault="00000000" w:rsidRPr="00000000">
      <w:pPr>
        <w:widowControl w:val="1"/>
        <w:spacing w:after="0" w:before="0" w:line="240" w:lineRule="auto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333333"/>
          <w:sz w:val="24"/>
          <w:szCs w:val="24"/>
          <w:vertAlign w:val="baseline"/>
          <w:rtl w:val="0"/>
        </w:rPr>
        <w:t xml:space="preserve">В соответствии со ст. 36 СК РФ имущество, принадлежавшее каждому из супругов до вступления в брак, является его собственностью, а п. 15 Постановления Пленума ВС РФ «О применении судами законодательства при рассмотрении дел о расторжении брака» от 5 ноября 1998 г. N 15 прямо указывает на то, что не является общим совместным имущество, приобретенное хотя и во время брака, но на личные средства одного из супругов, принадлежавшие ему до вступления в брак.</w:t>
        <w:br w:type="textWrapping"/>
      </w:r>
    </w:p>
    <w:p w:rsidR="00000000" w:rsidDel="00000000" w:rsidP="00000000" w:rsidRDefault="00000000" w:rsidRPr="00000000">
      <w:pPr>
        <w:widowControl w:val="1"/>
        <w:spacing w:after="0" w:before="0" w:line="240" w:lineRule="auto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333333"/>
          <w:sz w:val="24"/>
          <w:szCs w:val="24"/>
          <w:vertAlign w:val="baseline"/>
          <w:rtl w:val="0"/>
        </w:rPr>
        <w:t xml:space="preserve">В соответствии со ст. 137 ГПК РФ, ответчик вправе до принятия судом решения предъявить к истцу встречный иск для совместного рассмотрения с первоначальным иском. Предъявление встречного иска осуществляется по общим правилам предъявления иска.</w:t>
        <w:br w:type="textWrapping"/>
      </w:r>
    </w:p>
    <w:p w:rsidR="00000000" w:rsidDel="00000000" w:rsidP="00000000" w:rsidRDefault="00000000" w:rsidRPr="00000000">
      <w:pPr>
        <w:widowControl w:val="1"/>
        <w:spacing w:after="0" w:before="0" w:line="240" w:lineRule="auto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333333"/>
          <w:sz w:val="24"/>
          <w:szCs w:val="24"/>
          <w:vertAlign w:val="baseline"/>
          <w:rtl w:val="0"/>
        </w:rPr>
        <w:t xml:space="preserve">В данном случае встречный иск является средством защиты от заявленного ко мне требования ___________ (ФИО) о разделе совместно нажитого имущества.</w:t>
        <w:br w:type="textWrapping"/>
        <w:t xml:space="preserve">Он взаимосвязан с первоначальным иском и предъявляется мною для совместного рассмотрения и разрешения обоих требований в целях защиты моих требований и соответственно об отказе __________ (ФИО) в ее материально-правовых претензиях.</w:t>
        <w:br w:type="textWrapping"/>
      </w:r>
    </w:p>
    <w:p w:rsidR="00000000" w:rsidDel="00000000" w:rsidP="00000000" w:rsidRDefault="00000000" w:rsidRPr="00000000">
      <w:pPr>
        <w:widowControl w:val="1"/>
        <w:spacing w:after="0" w:before="0" w:line="240" w:lineRule="auto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333333"/>
          <w:sz w:val="24"/>
          <w:szCs w:val="24"/>
          <w:vertAlign w:val="baseline"/>
          <w:rtl w:val="0"/>
        </w:rPr>
        <w:t xml:space="preserve">Поскольку, удовлетворение встречного иска исключает полностью удовлетворение первоначального иска, а также, в связи с тем, что между встречным и первоначальным исками имеется взаимная связь и их совместное рассмотрение приведет к более быстрому и правильному рассмотрению споров, в соответствии со ст. 138 ГПК РФ, имеются основания для принятия встречного иска и рассмотрения его по существу в рамках данного гражданского дела.</w:t>
        <w:br w:type="textWrapping"/>
      </w:r>
    </w:p>
    <w:p w:rsidR="00000000" w:rsidDel="00000000" w:rsidP="00000000" w:rsidRDefault="00000000" w:rsidRPr="00000000">
      <w:pPr>
        <w:widowControl w:val="1"/>
        <w:spacing w:after="0" w:before="0" w:line="240" w:lineRule="auto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333333"/>
          <w:sz w:val="24"/>
          <w:szCs w:val="24"/>
          <w:vertAlign w:val="baseline"/>
          <w:rtl w:val="0"/>
        </w:rPr>
        <w:t xml:space="preserve">Исходя из изложенного, руководствуясь ст. ст. 34, 38, 39 Семейного кодекса РФ, ст. ст. 137, 138 ГПК РФ,</w:t>
      </w:r>
    </w:p>
    <w:p w:rsidR="00000000" w:rsidDel="00000000" w:rsidP="00000000" w:rsidRDefault="00000000" w:rsidRPr="00000000">
      <w:pPr>
        <w:widowControl w:val="1"/>
        <w:spacing w:after="0" w:before="0" w:line="240" w:lineRule="auto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333333"/>
          <w:sz w:val="24"/>
          <w:szCs w:val="24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vertAlign w:val="baseline"/>
          <w:rtl w:val="0"/>
        </w:rPr>
        <w:t xml:space="preserve">ПРОШУ: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before="0" w:line="240" w:lineRule="auto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333333"/>
          <w:sz w:val="24"/>
          <w:szCs w:val="24"/>
          <w:vertAlign w:val="baseline"/>
          <w:rtl w:val="0"/>
        </w:rPr>
        <w:br w:type="textWrapping"/>
        <w:t xml:space="preserve">1. В удовлетворении исковых требований _______________ к _________________ о разделе имущества – отказать.</w:t>
        <w:br w:type="textWrapping"/>
        <w:t xml:space="preserve">2. Признать за мной, _____________________, право собственности на следующее недвижимое имущество:</w:t>
        <w:br w:type="textWrapping"/>
        <w:t xml:space="preserve">-квартиру, расположенную по адресу: ___________________________;</w:t>
        <w:br w:type="textWrapping"/>
        <w:br w:type="textWrapping"/>
        <w:t xml:space="preserve">Приложение:</w:t>
        <w:br w:type="textWrapping"/>
        <w:t xml:space="preserve">1. копия искового заявления</w:t>
      </w:r>
    </w:p>
    <w:p w:rsidR="00000000" w:rsidDel="00000000" w:rsidP="00000000" w:rsidRDefault="00000000" w:rsidRPr="00000000">
      <w:pPr>
        <w:widowControl w:val="1"/>
        <w:spacing w:after="0" w:before="0" w:line="240" w:lineRule="auto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333333"/>
          <w:sz w:val="24"/>
          <w:szCs w:val="24"/>
          <w:vertAlign w:val="baseline"/>
          <w:rtl w:val="0"/>
        </w:rPr>
        <w:t xml:space="preserve">2. квитанция об оплате госпошлины</w:t>
      </w:r>
    </w:p>
    <w:p w:rsidR="00000000" w:rsidDel="00000000" w:rsidP="00000000" w:rsidRDefault="00000000" w:rsidRPr="00000000">
      <w:pPr>
        <w:widowControl w:val="1"/>
        <w:spacing w:after="0" w:before="0" w:line="240" w:lineRule="auto"/>
        <w:contextualSpacing w:val="0"/>
        <w:jc w:val="left"/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3. договоры купли-продажи </w:t>
      </w:r>
    </w:p>
    <w:p w:rsidR="00000000" w:rsidDel="00000000" w:rsidP="00000000" w:rsidRDefault="00000000" w:rsidRPr="00000000">
      <w:pPr>
        <w:widowControl w:val="1"/>
        <w:spacing w:after="0" w:before="0" w:line="240" w:lineRule="auto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333333"/>
          <w:sz w:val="24"/>
          <w:szCs w:val="24"/>
          <w:vertAlign w:val="baseline"/>
          <w:rtl w:val="0"/>
        </w:rPr>
        <w:br w:type="textWrapping"/>
        <w:br w:type="textWrapping"/>
        <w:br w:type="textWrapping"/>
        <w:t xml:space="preserve">«___» ___________  _____ года                                                            Подпись истца 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before="0" w:line="240" w:lineRule="auto"/>
        <w:contextualSpacing w:val="0"/>
        <w:jc w:val="left"/>
      </w:pPr>
      <w:r w:rsidDel="00000000" w:rsidR="00000000" w:rsidRPr="00000000">
        <w:rPr>
          <w:rtl w:val="0"/>
        </w:rPr>
      </w:r>
    </w:p>
    <w:sectPr>
      <w:pgSz w:h="16838" w:w="11906"/>
      <w:pgMar w:bottom="567" w:top="567" w:left="567" w:right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