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vertAlign w:val="baseline"/>
          <w:rtl w:val="0"/>
        </w:rPr>
        <w:t xml:space="preserve">ДОГОВОР ЗАЙМА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___________________(наименование населенного пункта)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«___» _________ 20__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Я,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_________ (указать полностью ФИО того, у кого занимаются деньги)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, __  _______  ____ года рождения, проживающий _______________________________________________, паспорт ____   ______, выданный ______________________________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«___» _________ 20__ года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, именуемый в дальнейшем "Заимодавец", с одной стороны, и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я,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_________ (указать полностью ФИО того, кто занимает деньги)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, __  _______  ____ года рождения, проживающий _______________________________________________, паспорт ____   ______, выданный ______________________________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«___» _________ 20__ года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, именуемый в дальнейшем "Заемщик", с другой стороны, заключили договор о нижеследующем: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0" w:right="0" w:firstLine="540"/>
        <w:contextualSpacing w:val="0"/>
        <w:jc w:val="both"/>
      </w:pPr>
      <w:bookmarkStart w:colFirst="0" w:colLast="0" w:name="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1. ПРЕДМЕТ ДОГОВОРА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1.1. По данному договору Заимодавец передает в собственность Заемщику денежные средства в размере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_______ руб. (сумма цифрами и прописью)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, а Заемщик обязуется возвратить Заимодавцу сумму займа и начисленные на нее проценты на условиях, предусмотренных Договором.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1.2. Размер процентов по договору составляет ___ % годовых от суммы займа.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0" w:right="0" w:firstLine="54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0" w:right="0" w:firstLine="540"/>
        <w:contextualSpacing w:val="0"/>
        <w:jc w:val="left"/>
      </w:pPr>
      <w:bookmarkStart w:colFirst="0" w:colLast="0" w:name="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2. ПОРЯДОК ПРЕДОСТАВЛЕНИЯ И ВОЗВРАТА СУММЫ ЗАЙМА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bookmarkStart w:colFirst="0" w:colLast="0" w:name="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2.1. Заимодавец передает Заемщику сумму займа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«___» _________ 20__ года</w:t>
      </w:r>
      <w:bookmarkStart w:colFirst="0" w:colLast="0" w:name="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. Факт передачи денежных средств подтверждается распиской Заемщика.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2.2. Заемщик обязуется возвратить Заимодавцу сумму долга и начисленные проценты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vertAlign w:val="baseline"/>
          <w:rtl w:val="0"/>
        </w:rPr>
        <w:t xml:space="preserve">«___» _________ 20__ года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2.3. Сумма займа возвращается Заемщиком наличными денежными средствами, передаваемыми лично.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2.4. Подтверждением возврата заемных денежных средств является расписка, которая выдается Заимодавцем.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bookmarkStart w:colFirst="0" w:colLast="0" w:name="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3. ПРОЦЕНТЫ ЗА ПОЛЬЗОВАНИЕ ЗАЕМНЫМИ ДЕНЕЖНЫМИ СРЕДСТВАМИ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3.1. Проценты за пользование займом начинают начисляться со дня передачи денежных средств Заемщику.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3.2. Проценты за пользование суммой займа уплачиваются ежемесячными платежами в срок до __ числа каждого месяца до момента возврата полной суммы займа.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0" w:right="0" w:firstLine="54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0" w:right="0" w:firstLine="540"/>
        <w:contextualSpacing w:val="0"/>
        <w:jc w:val="left"/>
      </w:pPr>
      <w:bookmarkStart w:colFirst="0" w:colLast="0" w:name="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4. ОТВЕТСТВЕННОСТЬ СТОРОН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4.1. За несвоевременный возврат суммы займа Заемщик выплачивает Заимодавцу неустойку в размере __ % от неуплаченной в срок суммы займа за каждый день просрочки.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0" w:right="0" w:firstLine="54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0" w:right="0" w:firstLine="540"/>
        <w:contextualSpacing w:val="0"/>
        <w:jc w:val="left"/>
      </w:pPr>
      <w:bookmarkStart w:colFirst="0" w:colLast="0" w:name="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5. ЗАКЛЮЧИТЕЛЬНЫЕ ПОЛОЖЕНИЯ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5.1. Договор считается заключенным с момента фактической передачи Заимодавцем Заемщику суммы займа в соответствии с п. 2.1 настоящего Договора.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5.2. Договор действует до полного выполнения Заемщиком своих обязательств по возврату суммы займа и выплате процентов, что подтверждается распиской Заимодавца.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5.3. Договор составлен в двух экземплярах, по одному экземпляру для каждой из сторон.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0" w:right="0" w:firstLine="54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0" w:right="0" w:firstLine="540"/>
        <w:contextualSpacing w:val="0"/>
        <w:jc w:val="left"/>
      </w:pPr>
      <w:bookmarkStart w:colFirst="0" w:colLast="0" w:name="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6. АДРЕСА И ПОДПИСИ СТОРОН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Займодавец:    _________ (____________________________________________)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560"/>
        </w:tabs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560"/>
        </w:tabs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Заемщик:         _________ (____________________________________________)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6838" w:w="11906"/>
      <w:pgMar w:bottom="283" w:top="283" w:left="567" w:right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